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0922" w14:textId="4941A5E2" w:rsidR="00997E49" w:rsidRDefault="002123AE" w:rsidP="002123AE">
      <w:pPr>
        <w:pStyle w:val="paragraph"/>
        <w:spacing w:before="0" w:beforeAutospacing="0" w:after="0" w:afterAutospacing="0"/>
        <w:textAlignment w:val="baseline"/>
        <w:rPr>
          <w:rStyle w:val="normaltextrun"/>
          <w:rFonts w:ascii="Arial" w:hAnsi="Arial" w:cs="Arial"/>
        </w:rPr>
      </w:pPr>
      <w:r w:rsidRPr="002123AE">
        <w:rPr>
          <w:rStyle w:val="normaltextrun"/>
          <w:rFonts w:ascii="Arial" w:hAnsi="Arial" w:cs="Arial"/>
        </w:rPr>
        <w:t> </w:t>
      </w:r>
      <w:r w:rsidRPr="002123AE">
        <w:rPr>
          <w:rStyle w:val="normaltextrun"/>
          <w:rFonts w:ascii="Arial" w:hAnsi="Arial" w:cs="Arial"/>
        </w:rPr>
        <w:br/>
      </w:r>
      <w:r w:rsidRPr="002123AE">
        <w:rPr>
          <w:rStyle w:val="normaltextrun"/>
        </w:rPr>
        <w:t> </w:t>
      </w:r>
      <w:r w:rsidRPr="002123AE">
        <w:rPr>
          <w:rStyle w:val="normaltextrun"/>
        </w:rPr>
        <w:br/>
      </w:r>
      <w:r w:rsidRPr="002123AE">
        <w:rPr>
          <w:rStyle w:val="normaltextrun"/>
          <w:rFonts w:ascii="Arial" w:hAnsi="Arial" w:cs="Arial"/>
        </w:rPr>
        <w:t>1. To design a facility/land for composting and to choose techniques for composting, it is Important to know the plot of land and the size and  slope of that plot. </w:t>
      </w:r>
    </w:p>
    <w:p w14:paraId="4CAA522A" w14:textId="77777777" w:rsidR="00997E49" w:rsidRDefault="00997E49" w:rsidP="002123AE">
      <w:pPr>
        <w:pStyle w:val="paragraph"/>
        <w:spacing w:before="0" w:beforeAutospacing="0" w:after="0" w:afterAutospacing="0"/>
        <w:textAlignment w:val="baseline"/>
        <w:rPr>
          <w:rStyle w:val="normaltextrun"/>
          <w:rFonts w:ascii="Arial" w:hAnsi="Arial" w:cs="Arial"/>
        </w:rPr>
      </w:pPr>
    </w:p>
    <w:p w14:paraId="26912264" w14:textId="0D616C93" w:rsidR="00807BC3" w:rsidRDefault="00152835" w:rsidP="00807BC3">
      <w:pPr>
        <w:rPr>
          <w:rFonts w:ascii="Arial" w:eastAsia="Times New Roman" w:hAnsi="Arial" w:cs="Arial"/>
        </w:rPr>
      </w:pPr>
      <w:r>
        <w:rPr>
          <w:rStyle w:val="normaltextrun"/>
          <w:rFonts w:ascii="Arial" w:hAnsi="Arial" w:cs="Arial"/>
          <w:color w:val="FF0000"/>
        </w:rPr>
        <w:t>The site that has been selected is adjacent to the Taos County Operations building and the Taos Regional Landfill.</w:t>
      </w:r>
      <w:r w:rsidR="002123AE" w:rsidRPr="002123AE">
        <w:rPr>
          <w:rStyle w:val="normaltextrun"/>
          <w:rFonts w:ascii="Arial" w:hAnsi="Arial" w:cs="Arial"/>
        </w:rPr>
        <w:br/>
      </w:r>
      <w:r w:rsidR="002123AE" w:rsidRPr="002123AE">
        <w:rPr>
          <w:rStyle w:val="normaltextrun"/>
        </w:rPr>
        <w:t> </w:t>
      </w:r>
      <w:r w:rsidR="002123AE" w:rsidRPr="002123AE">
        <w:rPr>
          <w:rStyle w:val="normaltextrun"/>
        </w:rPr>
        <w:br/>
      </w:r>
      <w:r w:rsidR="002123AE" w:rsidRPr="002123AE">
        <w:rPr>
          <w:rStyle w:val="normaltextrun"/>
          <w:rFonts w:ascii="Arial" w:hAnsi="Arial" w:cs="Arial"/>
        </w:rPr>
        <w:t>a) Can part or all of the site be on the landfill facility? </w:t>
      </w:r>
      <w:r w:rsidR="00997E49">
        <w:rPr>
          <w:rStyle w:val="normaltextrun"/>
          <w:rFonts w:ascii="Arial" w:hAnsi="Arial" w:cs="Arial"/>
        </w:rPr>
        <w:t xml:space="preserve"> </w:t>
      </w:r>
      <w:r w:rsidR="00997E49">
        <w:rPr>
          <w:rStyle w:val="normaltextrun"/>
          <w:rFonts w:ascii="Arial" w:hAnsi="Arial" w:cs="Arial"/>
          <w:color w:val="FF0000"/>
        </w:rPr>
        <w:t xml:space="preserve">No, the site adjacent to the landfill has been tentatively selected. </w:t>
      </w:r>
      <w:r w:rsidR="002123AE" w:rsidRPr="002123AE">
        <w:rPr>
          <w:rStyle w:val="normaltextrun"/>
          <w:rFonts w:ascii="Arial" w:hAnsi="Arial" w:cs="Arial"/>
        </w:rPr>
        <w:t xml:space="preserve"> If so, how many acres might be available to begin the operation? </w:t>
      </w:r>
      <w:r w:rsidR="00997E49">
        <w:rPr>
          <w:rStyle w:val="normaltextrun"/>
          <w:rFonts w:ascii="Arial" w:hAnsi="Arial" w:cs="Arial"/>
        </w:rPr>
        <w:t xml:space="preserve"> </w:t>
      </w:r>
      <w:r w:rsidR="00997E49">
        <w:rPr>
          <w:rStyle w:val="normaltextrun"/>
          <w:rFonts w:ascii="Arial" w:hAnsi="Arial" w:cs="Arial"/>
          <w:color w:val="FF0000"/>
        </w:rPr>
        <w:t xml:space="preserve">The survey shows 8 acres are available. </w:t>
      </w:r>
      <w:r w:rsidR="002123AE" w:rsidRPr="002123AE">
        <w:rPr>
          <w:rStyle w:val="normaltextrun"/>
          <w:rFonts w:ascii="Arial" w:hAnsi="Arial" w:cs="Arial"/>
        </w:rPr>
        <w:br/>
        <w:t>b) Can the town-owned composting equipment be used in the start-up operation? </w:t>
      </w:r>
      <w:r w:rsidR="00997E49">
        <w:rPr>
          <w:rStyle w:val="normaltextrun"/>
          <w:rFonts w:ascii="Arial" w:hAnsi="Arial" w:cs="Arial"/>
        </w:rPr>
        <w:t xml:space="preserve"> </w:t>
      </w:r>
      <w:r w:rsidR="00997E49">
        <w:rPr>
          <w:rStyle w:val="normaltextrun"/>
          <w:rFonts w:ascii="Arial" w:hAnsi="Arial" w:cs="Arial"/>
          <w:color w:val="FF0000"/>
        </w:rPr>
        <w:t xml:space="preserve">Yes, there is a wind row turner that can be utilized.  All town owned equipment can only be operated by town employees.   </w:t>
      </w:r>
      <w:r w:rsidR="002123AE" w:rsidRPr="002123AE">
        <w:rPr>
          <w:rStyle w:val="normaltextrun"/>
          <w:rFonts w:ascii="Arial" w:hAnsi="Arial" w:cs="Arial"/>
        </w:rPr>
        <w:br/>
        <w:t>1) If so, what is the state of repair and the model numbers of the town-owned a) tractor, b) windrow turner</w:t>
      </w:r>
      <w:r w:rsidR="00997E49">
        <w:rPr>
          <w:rStyle w:val="normaltextrun"/>
          <w:rFonts w:ascii="Arial" w:hAnsi="Arial" w:cs="Arial"/>
        </w:rPr>
        <w:t xml:space="preserve"> </w:t>
      </w:r>
      <w:r w:rsidR="00997E49">
        <w:rPr>
          <w:rStyle w:val="normaltextrun"/>
          <w:rFonts w:ascii="Arial" w:hAnsi="Arial" w:cs="Arial"/>
          <w:color w:val="FF0000"/>
        </w:rPr>
        <w:t>This equipment was in working condition when last used in 2010, but its current operating condition is unknown</w:t>
      </w:r>
      <w:r w:rsidR="002123AE" w:rsidRPr="002123AE">
        <w:rPr>
          <w:rStyle w:val="normaltextrun"/>
          <w:rFonts w:ascii="Arial" w:hAnsi="Arial" w:cs="Arial"/>
        </w:rPr>
        <w:t>, c) water truck</w:t>
      </w:r>
      <w:r w:rsidR="00997E49">
        <w:rPr>
          <w:rStyle w:val="normaltextrun"/>
          <w:rFonts w:ascii="Arial" w:hAnsi="Arial" w:cs="Arial"/>
        </w:rPr>
        <w:t xml:space="preserve"> </w:t>
      </w:r>
      <w:r w:rsidR="00997E49">
        <w:rPr>
          <w:rStyle w:val="normaltextrun"/>
          <w:rFonts w:ascii="Arial" w:hAnsi="Arial" w:cs="Arial"/>
          <w:color w:val="FF0000"/>
        </w:rPr>
        <w:t>– There is one at the landfill but it is dedicated for use by town employees only</w:t>
      </w:r>
      <w:r w:rsidR="002123AE" w:rsidRPr="002123AE">
        <w:rPr>
          <w:rStyle w:val="normaltextrun"/>
          <w:rFonts w:ascii="Arial" w:hAnsi="Arial" w:cs="Arial"/>
        </w:rPr>
        <w:t xml:space="preserve"> d) water tower</w:t>
      </w:r>
      <w:r w:rsidR="00997E49">
        <w:rPr>
          <w:rStyle w:val="normaltextrun"/>
          <w:rFonts w:ascii="Arial" w:hAnsi="Arial" w:cs="Arial"/>
        </w:rPr>
        <w:t xml:space="preserve"> </w:t>
      </w:r>
      <w:r w:rsidR="00997E49">
        <w:rPr>
          <w:rStyle w:val="normaltextrun"/>
          <w:rFonts w:ascii="Arial" w:hAnsi="Arial" w:cs="Arial"/>
          <w:color w:val="FF0000"/>
        </w:rPr>
        <w:t>The town of Taos does not own a water tower, the one on site belongs to a contractor</w:t>
      </w:r>
      <w:r w:rsidR="002123AE" w:rsidRPr="002123AE">
        <w:rPr>
          <w:rStyle w:val="normaltextrun"/>
          <w:rFonts w:ascii="Arial" w:hAnsi="Arial" w:cs="Arial"/>
        </w:rPr>
        <w:t>, and e) bagging equipment?</w:t>
      </w:r>
      <w:r w:rsidR="00997E49">
        <w:rPr>
          <w:rStyle w:val="normaltextrun"/>
          <w:rFonts w:ascii="Arial" w:hAnsi="Arial" w:cs="Arial"/>
        </w:rPr>
        <w:t xml:space="preserve"> </w:t>
      </w:r>
      <w:r w:rsidR="00997E49">
        <w:rPr>
          <w:rStyle w:val="normaltextrun"/>
          <w:rFonts w:ascii="Arial" w:hAnsi="Arial" w:cs="Arial"/>
          <w:color w:val="FF0000"/>
        </w:rPr>
        <w:t xml:space="preserve">We have no bagging </w:t>
      </w:r>
      <w:r w:rsidR="00410BF1">
        <w:rPr>
          <w:rStyle w:val="normaltextrun"/>
          <w:rFonts w:ascii="Arial" w:hAnsi="Arial" w:cs="Arial"/>
          <w:color w:val="FF0000"/>
        </w:rPr>
        <w:t>equipment;</w:t>
      </w:r>
      <w:r w:rsidR="0026256A">
        <w:rPr>
          <w:rStyle w:val="normaltextrun"/>
          <w:rFonts w:ascii="Arial" w:hAnsi="Arial" w:cs="Arial"/>
          <w:color w:val="FF0000"/>
        </w:rPr>
        <w:t xml:space="preserve"> whatever bagging equipment was on site was sold</w:t>
      </w:r>
      <w:r w:rsidR="00997E49">
        <w:rPr>
          <w:rStyle w:val="normaltextrun"/>
          <w:rFonts w:ascii="Arial" w:hAnsi="Arial" w:cs="Arial"/>
          <w:color w:val="FF0000"/>
        </w:rPr>
        <w:t xml:space="preserve">. </w:t>
      </w:r>
      <w:r w:rsidR="002123AE" w:rsidRPr="002123AE">
        <w:rPr>
          <w:rStyle w:val="normaltextrun"/>
          <w:rFonts w:ascii="Arial" w:hAnsi="Arial" w:cs="Arial"/>
        </w:rPr>
        <w:t>  How old is each piece of equipment? </w:t>
      </w:r>
      <w:r w:rsidR="00997E49">
        <w:rPr>
          <w:rStyle w:val="normaltextrun"/>
          <w:rFonts w:ascii="Arial" w:hAnsi="Arial" w:cs="Arial"/>
          <w:color w:val="FF0000"/>
        </w:rPr>
        <w:t xml:space="preserve">Between 10 and 15 years. </w:t>
      </w:r>
      <w:r w:rsidR="002123AE" w:rsidRPr="002123AE">
        <w:rPr>
          <w:rStyle w:val="normaltextrun"/>
          <w:rFonts w:ascii="Arial" w:hAnsi="Arial" w:cs="Arial"/>
        </w:rPr>
        <w:br/>
        <w:t>2) What are the town's abilities to sell processed compost and compost erosion control products?   </w:t>
      </w:r>
      <w:r w:rsidR="00613758">
        <w:rPr>
          <w:rStyle w:val="normaltextrun"/>
          <w:rFonts w:ascii="Arial" w:hAnsi="Arial" w:cs="Arial"/>
          <w:color w:val="FF0000"/>
        </w:rPr>
        <w:t xml:space="preserve">That is to be determined. </w:t>
      </w:r>
      <w:r w:rsidR="002123AE" w:rsidRPr="002123AE">
        <w:rPr>
          <w:rStyle w:val="normaltextrun"/>
          <w:rFonts w:ascii="Arial" w:hAnsi="Arial" w:cs="Arial"/>
        </w:rPr>
        <w:br/>
        <w:t>3) Can the traffic flow be changed at the entrance to the landfill to accommodate people coming to drop off food waste, yard waste, or to purchase compost so that it is a separate process from the long line at the landfill?   </w:t>
      </w:r>
      <w:r w:rsidR="00613758">
        <w:rPr>
          <w:rStyle w:val="normaltextrun"/>
          <w:rFonts w:ascii="Arial" w:hAnsi="Arial" w:cs="Arial"/>
          <w:color w:val="FF0000"/>
        </w:rPr>
        <w:t xml:space="preserve">Any material entering the landfill must utilize the scale, purchases of compost has to be weighed at the scale as it leaves the landfill. </w:t>
      </w:r>
      <w:r w:rsidR="002123AE" w:rsidRPr="002123AE">
        <w:rPr>
          <w:rStyle w:val="normaltextrun"/>
          <w:rFonts w:ascii="Arial" w:hAnsi="Arial" w:cs="Arial"/>
        </w:rPr>
        <w:br/>
        <w:t>4) Can dump trucks be accommodated for the town to sell large-quantity orders?</w:t>
      </w:r>
      <w:r w:rsidR="00613758">
        <w:rPr>
          <w:rStyle w:val="normaltextrun"/>
          <w:rFonts w:ascii="Arial" w:hAnsi="Arial" w:cs="Arial"/>
        </w:rPr>
        <w:t xml:space="preserve">  </w:t>
      </w:r>
      <w:r w:rsidR="00613758">
        <w:rPr>
          <w:rStyle w:val="normaltextrun"/>
          <w:rFonts w:ascii="Arial" w:hAnsi="Arial" w:cs="Arial"/>
          <w:color w:val="FF0000"/>
        </w:rPr>
        <w:t>Yes</w:t>
      </w:r>
      <w:r w:rsidR="002123AE" w:rsidRPr="002123AE">
        <w:rPr>
          <w:rStyle w:val="normaltextrun"/>
          <w:rFonts w:ascii="Arial" w:hAnsi="Arial" w:cs="Arial"/>
        </w:rPr>
        <w:t>  Is the current town-owned tractor available for use to load contractor or pick-up trucks? </w:t>
      </w:r>
      <w:r w:rsidR="00613758">
        <w:rPr>
          <w:rStyle w:val="normaltextrun"/>
          <w:rFonts w:ascii="Arial" w:hAnsi="Arial" w:cs="Arial"/>
          <w:color w:val="FF0000"/>
        </w:rPr>
        <w:t xml:space="preserve">Yes, but can only be operated by town employees. </w:t>
      </w:r>
      <w:r w:rsidR="002123AE" w:rsidRPr="002123AE">
        <w:rPr>
          <w:rStyle w:val="normaltextrun"/>
          <w:rFonts w:ascii="Arial" w:hAnsi="Arial" w:cs="Arial"/>
        </w:rPr>
        <w:br/>
        <w:t>c) Can some of the current wood chips at the landfill be used as feedstock to create beneficial compost? </w:t>
      </w:r>
      <w:r w:rsidR="00613758">
        <w:rPr>
          <w:rStyle w:val="normaltextrun"/>
          <w:rFonts w:ascii="Arial" w:hAnsi="Arial" w:cs="Arial"/>
          <w:color w:val="FF0000"/>
        </w:rPr>
        <w:t xml:space="preserve">Yes. </w:t>
      </w:r>
      <w:r w:rsidR="002123AE" w:rsidRPr="002123AE">
        <w:rPr>
          <w:rStyle w:val="normaltextrun"/>
          <w:rFonts w:ascii="Arial" w:hAnsi="Arial" w:cs="Arial"/>
        </w:rPr>
        <w:br/>
        <w:t>d) Can some of the biosolids coming from the Taos waste treatment plant be used as feedstock to create beneficial compost? </w:t>
      </w:r>
      <w:r w:rsidR="00613758">
        <w:rPr>
          <w:rStyle w:val="normaltextrun"/>
          <w:rFonts w:ascii="Arial" w:hAnsi="Arial" w:cs="Arial"/>
        </w:rPr>
        <w:t xml:space="preserve"> </w:t>
      </w:r>
      <w:r w:rsidR="00613758">
        <w:rPr>
          <w:rStyle w:val="normaltextrun"/>
          <w:rFonts w:ascii="Arial" w:hAnsi="Arial" w:cs="Arial"/>
          <w:color w:val="FF0000"/>
        </w:rPr>
        <w:t>Yes</w:t>
      </w:r>
      <w:r w:rsidR="002123AE" w:rsidRPr="002123AE">
        <w:rPr>
          <w:rStyle w:val="normaltextrun"/>
          <w:rFonts w:ascii="Arial" w:hAnsi="Arial" w:cs="Arial"/>
        </w:rPr>
        <w:br/>
      </w:r>
      <w:r w:rsidR="002123AE" w:rsidRPr="002123AE">
        <w:rPr>
          <w:rStyle w:val="normaltextrun"/>
        </w:rPr>
        <w:t> </w:t>
      </w:r>
      <w:r w:rsidR="002123AE" w:rsidRPr="002123AE">
        <w:rPr>
          <w:rStyle w:val="normaltextrun"/>
        </w:rPr>
        <w:br/>
      </w:r>
      <w:r w:rsidR="002123AE" w:rsidRPr="002123AE">
        <w:rPr>
          <w:rStyle w:val="normaltextrun"/>
          <w:rFonts w:ascii="Arial" w:hAnsi="Arial" w:cs="Arial"/>
        </w:rPr>
        <w:t>2. Since the project is for all of the towns mentioned on the landfill board, it would be critical to know if it is an option to set up composting in each town or in centrally-located places so that food waste, manures, and yard waste don't need to be hauled to Taos.  What is available in each of the towns for budget, personnel, equipment, and space that could be used for determining the best method for making local compost? It would be conjecture to propose different methods for different communities without this information. Logistics and equipment would be simplified by having local sites for the </w:t>
      </w:r>
      <w:r w:rsidR="00410BF1" w:rsidRPr="002123AE">
        <w:rPr>
          <w:rStyle w:val="normaltextrun"/>
          <w:rFonts w:ascii="Arial" w:hAnsi="Arial" w:cs="Arial"/>
        </w:rPr>
        <w:t>activity</w:t>
      </w:r>
      <w:r w:rsidR="002123AE" w:rsidRPr="002123AE">
        <w:rPr>
          <w:rStyle w:val="normaltextrun"/>
          <w:rFonts w:ascii="Arial" w:hAnsi="Arial" w:cs="Arial"/>
        </w:rPr>
        <w:t>. Budgets and equipment proposed would vary widely depending on these responses.</w:t>
      </w:r>
      <w:r w:rsidR="00613758">
        <w:rPr>
          <w:rStyle w:val="normaltextrun"/>
          <w:rFonts w:ascii="Arial" w:hAnsi="Arial" w:cs="Arial"/>
        </w:rPr>
        <w:t xml:space="preserve">  </w:t>
      </w:r>
      <w:r w:rsidR="00613758">
        <w:rPr>
          <w:rStyle w:val="normaltextrun"/>
          <w:rFonts w:ascii="Arial" w:hAnsi="Arial" w:cs="Arial"/>
          <w:color w:val="FF0000"/>
        </w:rPr>
        <w:t xml:space="preserve">Each entity bears the responsibility of their own operations.  There is currently no specific budget amount designated for composting.  </w:t>
      </w:r>
      <w:r w:rsidR="002123AE" w:rsidRPr="002123AE">
        <w:rPr>
          <w:rStyle w:val="normaltextrun"/>
        </w:rPr>
        <w:t> </w:t>
      </w:r>
      <w:r w:rsidR="002123AE" w:rsidRPr="002123AE">
        <w:rPr>
          <w:rStyle w:val="normaltextrun"/>
        </w:rPr>
        <w:br/>
      </w:r>
    </w:p>
    <w:p w14:paraId="0F6984A7" w14:textId="28E120E2" w:rsidR="00807BC3" w:rsidRPr="00807BC3" w:rsidRDefault="00807BC3" w:rsidP="00807BC3">
      <w:pPr>
        <w:rPr>
          <w:rFonts w:ascii="Times New Roman" w:eastAsia="Times New Roman" w:hAnsi="Times New Roman" w:cs="Times New Roman"/>
          <w:sz w:val="24"/>
          <w:szCs w:val="24"/>
        </w:rPr>
      </w:pPr>
      <w:r w:rsidRPr="00807BC3">
        <w:rPr>
          <w:rFonts w:ascii="Arial" w:eastAsia="Times New Roman" w:hAnsi="Arial" w:cs="Arial"/>
        </w:rPr>
        <w:lastRenderedPageBreak/>
        <w:t>3. In using the portion of the initial $8 million ($7.2M) budget designated for composting, what is the timeframe and scope of the project that this RFP addresses?  2 years was initially mentioned (I believe by the governor), and 2031 was mentioned in our meeting on November 12.  </w:t>
      </w:r>
    </w:p>
    <w:p w14:paraId="5E12B124" w14:textId="77777777" w:rsidR="00807BC3" w:rsidRPr="00807BC3" w:rsidRDefault="00807BC3" w:rsidP="00807BC3">
      <w:pPr>
        <w:spacing w:after="0" w:line="240" w:lineRule="auto"/>
        <w:rPr>
          <w:rFonts w:ascii="Times New Roman" w:eastAsia="Times New Roman" w:hAnsi="Times New Roman" w:cs="Times New Roman"/>
          <w:sz w:val="24"/>
          <w:szCs w:val="24"/>
        </w:rPr>
      </w:pPr>
      <w:r w:rsidRPr="00807BC3">
        <w:rPr>
          <w:rFonts w:ascii="Arial" w:eastAsia="Times New Roman" w:hAnsi="Arial" w:cs="Arial"/>
          <w:color w:val="FF00FF"/>
          <w:shd w:val="clear" w:color="auto" w:fill="F3F3F3"/>
        </w:rPr>
        <w:t>KG Response - The grant reversion date is 6/30/2029 (my apologies if I said 2031, some of the other grants have that reversion date)</w:t>
      </w:r>
    </w:p>
    <w:p w14:paraId="0E228DF2" w14:textId="77777777" w:rsidR="00807BC3" w:rsidRPr="00807BC3" w:rsidRDefault="00807BC3" w:rsidP="00807BC3">
      <w:pPr>
        <w:spacing w:after="0" w:line="240" w:lineRule="auto"/>
        <w:rPr>
          <w:rFonts w:ascii="Times New Roman" w:eastAsia="Times New Roman" w:hAnsi="Times New Roman" w:cs="Times New Roman"/>
          <w:sz w:val="24"/>
          <w:szCs w:val="24"/>
        </w:rPr>
      </w:pPr>
      <w:r w:rsidRPr="00807BC3">
        <w:rPr>
          <w:rFonts w:ascii="Arial" w:eastAsia="Times New Roman" w:hAnsi="Arial" w:cs="Arial"/>
          <w:color w:val="FF00FF"/>
          <w:shd w:val="clear" w:color="auto" w:fill="F3F3F3"/>
        </w:rPr>
        <w:t>The total grant amount is $8,000,000.00 less the amount appropriated for Art in Public Places, $80,000.00 for a total of $7,920,000.00. Not all of this is for composting.</w:t>
      </w:r>
    </w:p>
    <w:p w14:paraId="5EAC248D" w14:textId="77777777" w:rsidR="00807BC3" w:rsidRPr="00807BC3" w:rsidRDefault="00807BC3" w:rsidP="00807BC3">
      <w:pPr>
        <w:spacing w:after="0" w:line="240" w:lineRule="auto"/>
        <w:rPr>
          <w:rFonts w:ascii="Times New Roman" w:eastAsia="Times New Roman" w:hAnsi="Times New Roman" w:cs="Times New Roman"/>
          <w:sz w:val="24"/>
          <w:szCs w:val="24"/>
        </w:rPr>
      </w:pPr>
    </w:p>
    <w:p w14:paraId="0D031270" w14:textId="77777777" w:rsidR="00807BC3" w:rsidRPr="00807BC3" w:rsidRDefault="00807BC3" w:rsidP="00807BC3">
      <w:pPr>
        <w:spacing w:after="0" w:line="240" w:lineRule="auto"/>
        <w:rPr>
          <w:rFonts w:ascii="Times New Roman" w:eastAsia="Times New Roman" w:hAnsi="Times New Roman" w:cs="Times New Roman"/>
          <w:sz w:val="24"/>
          <w:szCs w:val="24"/>
        </w:rPr>
      </w:pPr>
      <w:r w:rsidRPr="00807BC3">
        <w:rPr>
          <w:rFonts w:ascii="Arial" w:eastAsia="Times New Roman" w:hAnsi="Arial" w:cs="Arial"/>
        </w:rPr>
        <w:t>Responding quickly to this RFP would be quite different for a 2-year proposal than a 5- or 6-year plan! What percentage of the $8M is to be used right away, or can any of that be extended beyond 1 or 2 years? </w:t>
      </w:r>
    </w:p>
    <w:p w14:paraId="49E704AA" w14:textId="77777777" w:rsidR="00807BC3" w:rsidRPr="00807BC3" w:rsidRDefault="00807BC3" w:rsidP="00807BC3">
      <w:pPr>
        <w:spacing w:after="0" w:line="240" w:lineRule="auto"/>
        <w:rPr>
          <w:rFonts w:ascii="Times New Roman" w:eastAsia="Times New Roman" w:hAnsi="Times New Roman" w:cs="Times New Roman"/>
          <w:sz w:val="24"/>
          <w:szCs w:val="24"/>
        </w:rPr>
      </w:pPr>
      <w:r w:rsidRPr="00807BC3">
        <w:rPr>
          <w:rFonts w:ascii="Arial" w:eastAsia="Times New Roman" w:hAnsi="Arial" w:cs="Arial"/>
          <w:color w:val="FF00FF"/>
        </w:rPr>
        <w:t>KG Response - You need to tell us what you are proposing to do for Composting, how you will be doing this work and the cost you estimate it will take.</w:t>
      </w:r>
    </w:p>
    <w:p w14:paraId="3EAACD84" w14:textId="77777777" w:rsidR="00807BC3" w:rsidRPr="00807BC3" w:rsidRDefault="00807BC3" w:rsidP="00807BC3">
      <w:pPr>
        <w:spacing w:after="0" w:line="240" w:lineRule="auto"/>
        <w:rPr>
          <w:rFonts w:ascii="Times New Roman" w:eastAsia="Times New Roman" w:hAnsi="Times New Roman" w:cs="Times New Roman"/>
          <w:sz w:val="24"/>
          <w:szCs w:val="24"/>
        </w:rPr>
      </w:pPr>
      <w:r w:rsidRPr="00807BC3">
        <w:rPr>
          <w:rFonts w:ascii="Arial" w:eastAsia="Times New Roman" w:hAnsi="Arial" w:cs="Arial"/>
          <w:color w:val="FF00FF"/>
        </w:rPr>
        <w:t>Again, the total grant is not for composting.</w:t>
      </w:r>
    </w:p>
    <w:p w14:paraId="399B200A" w14:textId="77777777" w:rsidR="00807BC3" w:rsidRPr="00807BC3" w:rsidRDefault="00807BC3" w:rsidP="00807BC3">
      <w:pPr>
        <w:spacing w:after="0" w:line="240" w:lineRule="auto"/>
        <w:rPr>
          <w:rFonts w:ascii="Times New Roman" w:eastAsia="Times New Roman" w:hAnsi="Times New Roman" w:cs="Times New Roman"/>
          <w:sz w:val="24"/>
          <w:szCs w:val="24"/>
        </w:rPr>
      </w:pPr>
    </w:p>
    <w:p w14:paraId="0F28E65E" w14:textId="77777777" w:rsidR="00807BC3" w:rsidRPr="00807BC3" w:rsidRDefault="00807BC3" w:rsidP="00807BC3">
      <w:pPr>
        <w:spacing w:after="0" w:line="240" w:lineRule="auto"/>
        <w:rPr>
          <w:rFonts w:ascii="Times New Roman" w:eastAsia="Times New Roman" w:hAnsi="Times New Roman" w:cs="Times New Roman"/>
          <w:sz w:val="24"/>
          <w:szCs w:val="24"/>
        </w:rPr>
      </w:pPr>
      <w:r w:rsidRPr="00807BC3">
        <w:rPr>
          <w:rFonts w:ascii="Arial" w:eastAsia="Times New Roman" w:hAnsi="Arial" w:cs="Arial"/>
        </w:rPr>
        <w:t>Obviously, additional funding from the state and from other sources will need to be secured. Will this be an effort of the town or will contractors be involved? Will contracts be expanded as more funding becomes available?  </w:t>
      </w:r>
    </w:p>
    <w:p w14:paraId="2F1A699C" w14:textId="0B87BD22" w:rsidR="00807BC3" w:rsidRPr="00807BC3" w:rsidRDefault="00807BC3" w:rsidP="00807BC3">
      <w:pPr>
        <w:spacing w:after="0" w:line="240" w:lineRule="auto"/>
        <w:rPr>
          <w:rFonts w:ascii="Times New Roman" w:eastAsia="Times New Roman" w:hAnsi="Times New Roman" w:cs="Times New Roman"/>
          <w:sz w:val="24"/>
          <w:szCs w:val="24"/>
        </w:rPr>
      </w:pPr>
      <w:r w:rsidRPr="00807BC3">
        <w:rPr>
          <w:rFonts w:ascii="Arial" w:eastAsia="Times New Roman" w:hAnsi="Arial" w:cs="Arial"/>
          <w:color w:val="FF00FF"/>
        </w:rPr>
        <w:t xml:space="preserve">KG Response - We are only concerned with the grant we currently have. If we get additional </w:t>
      </w:r>
      <w:r w:rsidR="00410BF1" w:rsidRPr="00807BC3">
        <w:rPr>
          <w:rFonts w:ascii="Arial" w:eastAsia="Times New Roman" w:hAnsi="Arial" w:cs="Arial"/>
          <w:color w:val="FF00FF"/>
        </w:rPr>
        <w:t>funding,</w:t>
      </w:r>
      <w:r w:rsidRPr="00807BC3">
        <w:rPr>
          <w:rFonts w:ascii="Arial" w:eastAsia="Times New Roman" w:hAnsi="Arial" w:cs="Arial"/>
          <w:color w:val="FF00FF"/>
        </w:rPr>
        <w:t xml:space="preserve"> we will work on it then.</w:t>
      </w:r>
    </w:p>
    <w:p w14:paraId="7074851A" w14:textId="5FB74DAC" w:rsidR="002123AE" w:rsidRPr="002123AE" w:rsidRDefault="002123AE" w:rsidP="002123AE">
      <w:pPr>
        <w:pStyle w:val="paragraph"/>
        <w:spacing w:before="0" w:beforeAutospacing="0" w:after="0" w:afterAutospacing="0"/>
        <w:textAlignment w:val="baseline"/>
        <w:rPr>
          <w:rStyle w:val="normaltextrun"/>
          <w:rFonts w:ascii="Arial" w:hAnsi="Arial" w:cs="Arial"/>
        </w:rPr>
      </w:pPr>
      <w:r w:rsidRPr="002123AE">
        <w:rPr>
          <w:rStyle w:val="normaltextrun"/>
          <w:rFonts w:ascii="Arial" w:hAnsi="Arial" w:cs="Arial"/>
        </w:rPr>
        <w:br/>
      </w:r>
      <w:r w:rsidRPr="002123AE">
        <w:rPr>
          <w:rStyle w:val="normaltextrun"/>
        </w:rPr>
        <w:t> </w:t>
      </w:r>
      <w:r w:rsidRPr="002123AE">
        <w:rPr>
          <w:rStyle w:val="normaltextrun"/>
        </w:rPr>
        <w:br/>
      </w:r>
      <w:r w:rsidRPr="002123AE">
        <w:rPr>
          <w:rStyle w:val="normaltextrun"/>
          <w:rFonts w:ascii="Arial" w:hAnsi="Arial" w:cs="Arial"/>
        </w:rPr>
        <w:t>4. If no other contractor is able to respond, would the town accept a partial proposal from Taos SCRAPS to get going on this important aspect of keeping organic waste out of the landfill and putting beneficial microbes back on local soils? </w:t>
      </w:r>
    </w:p>
    <w:p w14:paraId="412328B6" w14:textId="2E9FFDC1" w:rsidR="002123AE" w:rsidRPr="00BF1E1D" w:rsidRDefault="002123AE" w:rsidP="002123AE">
      <w:pPr>
        <w:pStyle w:val="paragraph"/>
        <w:spacing w:before="0" w:beforeAutospacing="0" w:after="0" w:afterAutospacing="0"/>
        <w:textAlignment w:val="baseline"/>
        <w:rPr>
          <w:rStyle w:val="normaltextrun"/>
          <w:rFonts w:ascii="Arial" w:hAnsi="Arial" w:cs="Arial"/>
          <w:color w:val="FF0000"/>
        </w:rPr>
      </w:pPr>
      <w:r w:rsidRPr="002123AE">
        <w:rPr>
          <w:rStyle w:val="normaltextrun"/>
          <w:rFonts w:ascii="Arial" w:hAnsi="Arial" w:cs="Arial"/>
        </w:rPr>
        <w:t>For the general audience: </w:t>
      </w:r>
      <w:r w:rsidR="00BF1E1D">
        <w:rPr>
          <w:rStyle w:val="normaltextrun"/>
          <w:rFonts w:ascii="Arial" w:hAnsi="Arial" w:cs="Arial"/>
        </w:rPr>
        <w:t xml:space="preserve"> </w:t>
      </w:r>
      <w:r w:rsidR="00410BF1">
        <w:rPr>
          <w:rStyle w:val="normaltextrun"/>
          <w:rFonts w:ascii="Arial" w:hAnsi="Arial" w:cs="Arial"/>
          <w:color w:val="FF0000"/>
        </w:rPr>
        <w:t>Yes,</w:t>
      </w:r>
      <w:r w:rsidR="00BF1E1D">
        <w:rPr>
          <w:rStyle w:val="normaltextrun"/>
          <w:rFonts w:ascii="Arial" w:hAnsi="Arial" w:cs="Arial"/>
          <w:color w:val="FF0000"/>
        </w:rPr>
        <w:t xml:space="preserve"> we are able to multi award each project separately if it is in the best interest of the Town of Taos. </w:t>
      </w:r>
      <w:r w:rsidRPr="002123AE">
        <w:rPr>
          <w:rStyle w:val="normaltextrun"/>
          <w:rFonts w:ascii="Arial" w:hAnsi="Arial" w:cs="Arial"/>
        </w:rPr>
        <w:br/>
      </w:r>
      <w:r w:rsidRPr="002123AE">
        <w:rPr>
          <w:rStyle w:val="normaltextrun"/>
        </w:rPr>
        <w:t> </w:t>
      </w:r>
      <w:r w:rsidRPr="002123AE">
        <w:rPr>
          <w:rStyle w:val="normaltextrun"/>
        </w:rPr>
        <w:br/>
      </w:r>
      <w:r w:rsidRPr="002123AE">
        <w:rPr>
          <w:rStyle w:val="normaltextrun"/>
          <w:rFonts w:ascii="Arial" w:hAnsi="Arial" w:cs="Arial"/>
        </w:rPr>
        <w:t>5. For the whole scope of the RFP, is information on the county-owned equipment and capabilities going to be distributed?  </w:t>
      </w:r>
      <w:r w:rsidR="00BF1E1D">
        <w:rPr>
          <w:rStyle w:val="normaltextrun"/>
          <w:rFonts w:ascii="Arial" w:hAnsi="Arial" w:cs="Arial"/>
          <w:color w:val="FF0000"/>
        </w:rPr>
        <w:t xml:space="preserve"> The county owned equipment is not part of this RFP.  Oversite of the recycling facility will be the responsibility of the Taos Regional Landfill Board, which consists of representatives listed in the RFP.  </w:t>
      </w:r>
      <w:r w:rsidRPr="002123AE">
        <w:rPr>
          <w:rStyle w:val="normaltextrun"/>
          <w:rFonts w:ascii="Arial" w:hAnsi="Arial" w:cs="Arial"/>
        </w:rPr>
        <w:t>There are </w:t>
      </w:r>
      <w:r w:rsidR="00410BF1" w:rsidRPr="002123AE">
        <w:rPr>
          <w:rStyle w:val="normaltextrun"/>
          <w:rFonts w:ascii="Arial" w:hAnsi="Arial" w:cs="Arial"/>
        </w:rPr>
        <w:t>hundreds</w:t>
      </w:r>
      <w:r w:rsidRPr="002123AE">
        <w:rPr>
          <w:rStyle w:val="normaltextrun"/>
          <w:rFonts w:ascii="Arial" w:hAnsi="Arial" w:cs="Arial"/>
        </w:rPr>
        <w:t> of thousands of dollars of equipment and several personnel that could/should be considered as resources for recycling in Taos County. </w:t>
      </w:r>
      <w:r w:rsidRPr="002123AE">
        <w:rPr>
          <w:rStyle w:val="normaltextrun"/>
          <w:rFonts w:ascii="Arial" w:hAnsi="Arial" w:cs="Arial"/>
        </w:rPr>
        <w:br/>
      </w:r>
      <w:r w:rsidRPr="002123AE">
        <w:rPr>
          <w:rStyle w:val="normaltextrun"/>
        </w:rPr>
        <w:t> </w:t>
      </w:r>
      <w:r w:rsidRPr="002123AE">
        <w:rPr>
          <w:rStyle w:val="normaltextrun"/>
        </w:rPr>
        <w:br/>
      </w:r>
      <w:r w:rsidRPr="002123AE">
        <w:rPr>
          <w:rStyle w:val="normaltextrun"/>
          <w:rFonts w:ascii="Arial" w:hAnsi="Arial" w:cs="Arial"/>
        </w:rPr>
        <w:t>6. Could you please define the scope of work and services to be provided by the company responding to the overall RFP?  (Price to plan the site and price to complete the site would be quite different!).  Is the bidder to respond to the current funds allotted to the project by the legislature or is the proposal to address what might be envisioned for Taos County in the next 5 years, 10 years? </w:t>
      </w:r>
      <w:r w:rsidR="00BF1E1D">
        <w:rPr>
          <w:rStyle w:val="normaltextrun"/>
          <w:rFonts w:ascii="Arial" w:hAnsi="Arial" w:cs="Arial"/>
          <w:color w:val="FF0000"/>
        </w:rPr>
        <w:t xml:space="preserve"> It is the responsibility of the respondents to provide their scope of work and services they intend to provide as part of their proposal.  We do not know what Taos County</w:t>
      </w:r>
      <w:r w:rsidR="00152835">
        <w:rPr>
          <w:rStyle w:val="normaltextrun"/>
          <w:rFonts w:ascii="Arial" w:hAnsi="Arial" w:cs="Arial"/>
          <w:color w:val="FF0000"/>
        </w:rPr>
        <w:t xml:space="preserve">’s position is in regards to the </w:t>
      </w:r>
      <w:r w:rsidR="00410BF1">
        <w:rPr>
          <w:rStyle w:val="normaltextrun"/>
          <w:rFonts w:ascii="Arial" w:hAnsi="Arial" w:cs="Arial"/>
          <w:color w:val="FF0000"/>
        </w:rPr>
        <w:t>next 5</w:t>
      </w:r>
      <w:r w:rsidR="00152835">
        <w:rPr>
          <w:rStyle w:val="normaltextrun"/>
          <w:rFonts w:ascii="Arial" w:hAnsi="Arial" w:cs="Arial"/>
          <w:color w:val="FF0000"/>
        </w:rPr>
        <w:t xml:space="preserve"> to 10 years.  </w:t>
      </w:r>
    </w:p>
    <w:p w14:paraId="7CDDA81A" w14:textId="77777777" w:rsidR="002123AE" w:rsidRDefault="002123AE" w:rsidP="002123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E86F36A" w14:textId="256AC1B3" w:rsidR="002123AE" w:rsidRDefault="002123AE" w:rsidP="002123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7. Is there a designated site for the proposed facility?</w:t>
      </w:r>
      <w:r>
        <w:rPr>
          <w:rStyle w:val="eop"/>
          <w:rFonts w:ascii="Arial" w:hAnsi="Arial" w:cs="Arial"/>
        </w:rPr>
        <w:t> </w:t>
      </w:r>
      <w:r w:rsidR="00BF1E1D">
        <w:rPr>
          <w:rStyle w:val="eop"/>
          <w:rFonts w:ascii="Arial" w:hAnsi="Arial" w:cs="Arial"/>
        </w:rPr>
        <w:t xml:space="preserve">  </w:t>
      </w:r>
      <w:r w:rsidR="00152835">
        <w:rPr>
          <w:rStyle w:val="normaltextrun"/>
          <w:rFonts w:ascii="Arial" w:hAnsi="Arial" w:cs="Arial"/>
          <w:color w:val="FF0000"/>
        </w:rPr>
        <w:t xml:space="preserve">The site that has been </w:t>
      </w:r>
      <w:r w:rsidR="00410BF1">
        <w:rPr>
          <w:rStyle w:val="normaltextrun"/>
          <w:rFonts w:ascii="Arial" w:hAnsi="Arial" w:cs="Arial"/>
          <w:color w:val="FF0000"/>
        </w:rPr>
        <w:t>selected is</w:t>
      </w:r>
      <w:r w:rsidR="00152835">
        <w:rPr>
          <w:rStyle w:val="normaltextrun"/>
          <w:rFonts w:ascii="Arial" w:hAnsi="Arial" w:cs="Arial"/>
          <w:color w:val="FF0000"/>
        </w:rPr>
        <w:t xml:space="preserve"> adjacent to the Taos County Operations building and the Taos Regional Landfill.</w:t>
      </w:r>
    </w:p>
    <w:p w14:paraId="7A352104" w14:textId="77777777" w:rsidR="002123AE" w:rsidRDefault="002123AE" w:rsidP="002123A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63408BCA" w14:textId="39166425" w:rsidR="002123AE" w:rsidRDefault="002123AE" w:rsidP="002123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8. Has the Regional Landfill Board identified a preliminary funding source for the project and a preliminary construction budget for the proposed facility?</w:t>
      </w:r>
      <w:r>
        <w:rPr>
          <w:rStyle w:val="scxw91984724"/>
          <w:rFonts w:ascii="Arial" w:hAnsi="Arial" w:cs="Arial"/>
        </w:rPr>
        <w:t> </w:t>
      </w:r>
      <w:r w:rsidR="00152835">
        <w:rPr>
          <w:rStyle w:val="scxw91984724"/>
          <w:rFonts w:ascii="Arial" w:hAnsi="Arial" w:cs="Arial"/>
          <w:color w:val="FF0000"/>
        </w:rPr>
        <w:t>The current funding source is grant funding for preliminary</w:t>
      </w:r>
      <w:r w:rsidR="0026256A">
        <w:rPr>
          <w:rStyle w:val="scxw91984724"/>
          <w:rFonts w:ascii="Arial" w:hAnsi="Arial" w:cs="Arial"/>
          <w:color w:val="FF0000"/>
        </w:rPr>
        <w:t xml:space="preserve"> design</w:t>
      </w:r>
      <w:r w:rsidR="00152835">
        <w:rPr>
          <w:rStyle w:val="scxw91984724"/>
          <w:rFonts w:ascii="Arial" w:hAnsi="Arial" w:cs="Arial"/>
          <w:color w:val="FF0000"/>
        </w:rPr>
        <w:t xml:space="preserve"> of the center.  </w:t>
      </w:r>
      <w:r>
        <w:rPr>
          <w:rFonts w:ascii="Arial" w:hAnsi="Arial" w:cs="Arial"/>
        </w:rPr>
        <w:br/>
      </w:r>
      <w:r>
        <w:rPr>
          <w:rStyle w:val="eop"/>
          <w:rFonts w:ascii="Helvetica" w:hAnsi="Helvetica" w:cs="Helvetica"/>
          <w:color w:val="000000"/>
          <w:sz w:val="18"/>
          <w:szCs w:val="18"/>
        </w:rPr>
        <w:t> </w:t>
      </w:r>
    </w:p>
    <w:p w14:paraId="15AE2656" w14:textId="77777777" w:rsidR="003D281B" w:rsidRDefault="003D281B"/>
    <w:sectPr w:rsidR="003D2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AE"/>
    <w:rsid w:val="00152835"/>
    <w:rsid w:val="002123AE"/>
    <w:rsid w:val="0026256A"/>
    <w:rsid w:val="003D281B"/>
    <w:rsid w:val="00410BF1"/>
    <w:rsid w:val="00613758"/>
    <w:rsid w:val="00662DC7"/>
    <w:rsid w:val="00807BC3"/>
    <w:rsid w:val="00997E49"/>
    <w:rsid w:val="00BF1E1D"/>
    <w:rsid w:val="00F8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A3D3"/>
  <w15:chartTrackingRefBased/>
  <w15:docId w15:val="{EB34FF9A-6860-4F80-979D-4F528C95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23AE"/>
  </w:style>
  <w:style w:type="character" w:customStyle="1" w:styleId="scxw91984724">
    <w:name w:val="scxw91984724"/>
    <w:basedOn w:val="DefaultParagraphFont"/>
    <w:rsid w:val="002123AE"/>
  </w:style>
  <w:style w:type="character" w:customStyle="1" w:styleId="eop">
    <w:name w:val="eop"/>
    <w:basedOn w:val="DefaultParagraphFont"/>
    <w:rsid w:val="00212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415">
      <w:bodyDiv w:val="1"/>
      <w:marLeft w:val="0"/>
      <w:marRight w:val="0"/>
      <w:marTop w:val="0"/>
      <w:marBottom w:val="0"/>
      <w:divBdr>
        <w:top w:val="none" w:sz="0" w:space="0" w:color="auto"/>
        <w:left w:val="none" w:sz="0" w:space="0" w:color="auto"/>
        <w:bottom w:val="none" w:sz="0" w:space="0" w:color="auto"/>
        <w:right w:val="none" w:sz="0" w:space="0" w:color="auto"/>
      </w:divBdr>
      <w:divsChild>
        <w:div w:id="1627203405">
          <w:marLeft w:val="0"/>
          <w:marRight w:val="0"/>
          <w:marTop w:val="0"/>
          <w:marBottom w:val="0"/>
          <w:divBdr>
            <w:top w:val="none" w:sz="0" w:space="0" w:color="auto"/>
            <w:left w:val="none" w:sz="0" w:space="0" w:color="auto"/>
            <w:bottom w:val="none" w:sz="0" w:space="0" w:color="auto"/>
            <w:right w:val="none" w:sz="0" w:space="0" w:color="auto"/>
          </w:divBdr>
        </w:div>
        <w:div w:id="1383944773">
          <w:marLeft w:val="0"/>
          <w:marRight w:val="0"/>
          <w:marTop w:val="0"/>
          <w:marBottom w:val="0"/>
          <w:divBdr>
            <w:top w:val="none" w:sz="0" w:space="0" w:color="auto"/>
            <w:left w:val="none" w:sz="0" w:space="0" w:color="auto"/>
            <w:bottom w:val="none" w:sz="0" w:space="0" w:color="auto"/>
            <w:right w:val="none" w:sz="0" w:space="0" w:color="auto"/>
          </w:divBdr>
        </w:div>
        <w:div w:id="859856519">
          <w:marLeft w:val="0"/>
          <w:marRight w:val="0"/>
          <w:marTop w:val="0"/>
          <w:marBottom w:val="0"/>
          <w:divBdr>
            <w:top w:val="none" w:sz="0" w:space="0" w:color="auto"/>
            <w:left w:val="none" w:sz="0" w:space="0" w:color="auto"/>
            <w:bottom w:val="none" w:sz="0" w:space="0" w:color="auto"/>
            <w:right w:val="none" w:sz="0" w:space="0" w:color="auto"/>
          </w:divBdr>
        </w:div>
        <w:div w:id="61488028">
          <w:marLeft w:val="0"/>
          <w:marRight w:val="0"/>
          <w:marTop w:val="0"/>
          <w:marBottom w:val="0"/>
          <w:divBdr>
            <w:top w:val="none" w:sz="0" w:space="0" w:color="auto"/>
            <w:left w:val="none" w:sz="0" w:space="0" w:color="auto"/>
            <w:bottom w:val="none" w:sz="0" w:space="0" w:color="auto"/>
            <w:right w:val="none" w:sz="0" w:space="0" w:color="auto"/>
          </w:divBdr>
        </w:div>
        <w:div w:id="1740908345">
          <w:marLeft w:val="0"/>
          <w:marRight w:val="0"/>
          <w:marTop w:val="0"/>
          <w:marBottom w:val="0"/>
          <w:divBdr>
            <w:top w:val="none" w:sz="0" w:space="0" w:color="auto"/>
            <w:left w:val="none" w:sz="0" w:space="0" w:color="auto"/>
            <w:bottom w:val="none" w:sz="0" w:space="0" w:color="auto"/>
            <w:right w:val="none" w:sz="0" w:space="0" w:color="auto"/>
          </w:divBdr>
        </w:div>
        <w:div w:id="1337658023">
          <w:marLeft w:val="0"/>
          <w:marRight w:val="0"/>
          <w:marTop w:val="0"/>
          <w:marBottom w:val="0"/>
          <w:divBdr>
            <w:top w:val="none" w:sz="0" w:space="0" w:color="auto"/>
            <w:left w:val="none" w:sz="0" w:space="0" w:color="auto"/>
            <w:bottom w:val="none" w:sz="0" w:space="0" w:color="auto"/>
            <w:right w:val="none" w:sz="0" w:space="0" w:color="auto"/>
          </w:divBdr>
        </w:div>
        <w:div w:id="872308247">
          <w:marLeft w:val="0"/>
          <w:marRight w:val="0"/>
          <w:marTop w:val="0"/>
          <w:marBottom w:val="0"/>
          <w:divBdr>
            <w:top w:val="none" w:sz="0" w:space="0" w:color="auto"/>
            <w:left w:val="none" w:sz="0" w:space="0" w:color="auto"/>
            <w:bottom w:val="none" w:sz="0" w:space="0" w:color="auto"/>
            <w:right w:val="none" w:sz="0" w:space="0" w:color="auto"/>
          </w:divBdr>
        </w:div>
        <w:div w:id="702172281">
          <w:marLeft w:val="0"/>
          <w:marRight w:val="0"/>
          <w:marTop w:val="0"/>
          <w:marBottom w:val="0"/>
          <w:divBdr>
            <w:top w:val="none" w:sz="0" w:space="0" w:color="auto"/>
            <w:left w:val="none" w:sz="0" w:space="0" w:color="auto"/>
            <w:bottom w:val="none" w:sz="0" w:space="0" w:color="auto"/>
            <w:right w:val="none" w:sz="0" w:space="0" w:color="auto"/>
          </w:divBdr>
        </w:div>
        <w:div w:id="1430541969">
          <w:marLeft w:val="0"/>
          <w:marRight w:val="0"/>
          <w:marTop w:val="0"/>
          <w:marBottom w:val="0"/>
          <w:divBdr>
            <w:top w:val="none" w:sz="0" w:space="0" w:color="auto"/>
            <w:left w:val="none" w:sz="0" w:space="0" w:color="auto"/>
            <w:bottom w:val="none" w:sz="0" w:space="0" w:color="auto"/>
            <w:right w:val="none" w:sz="0" w:space="0" w:color="auto"/>
          </w:divBdr>
        </w:div>
        <w:div w:id="321398117">
          <w:marLeft w:val="0"/>
          <w:marRight w:val="0"/>
          <w:marTop w:val="0"/>
          <w:marBottom w:val="0"/>
          <w:divBdr>
            <w:top w:val="none" w:sz="0" w:space="0" w:color="auto"/>
            <w:left w:val="none" w:sz="0" w:space="0" w:color="auto"/>
            <w:bottom w:val="none" w:sz="0" w:space="0" w:color="auto"/>
            <w:right w:val="none" w:sz="0" w:space="0" w:color="auto"/>
          </w:divBdr>
        </w:div>
      </w:divsChild>
    </w:div>
    <w:div w:id="1298950137">
      <w:bodyDiv w:val="1"/>
      <w:marLeft w:val="0"/>
      <w:marRight w:val="0"/>
      <w:marTop w:val="0"/>
      <w:marBottom w:val="0"/>
      <w:divBdr>
        <w:top w:val="none" w:sz="0" w:space="0" w:color="auto"/>
        <w:left w:val="none" w:sz="0" w:space="0" w:color="auto"/>
        <w:bottom w:val="none" w:sz="0" w:space="0" w:color="auto"/>
        <w:right w:val="none" w:sz="0" w:space="0" w:color="auto"/>
      </w:divBdr>
      <w:divsChild>
        <w:div w:id="2069528308">
          <w:marLeft w:val="0"/>
          <w:marRight w:val="0"/>
          <w:marTop w:val="0"/>
          <w:marBottom w:val="0"/>
          <w:divBdr>
            <w:top w:val="none" w:sz="0" w:space="0" w:color="auto"/>
            <w:left w:val="none" w:sz="0" w:space="0" w:color="auto"/>
            <w:bottom w:val="none" w:sz="0" w:space="0" w:color="auto"/>
            <w:right w:val="none" w:sz="0" w:space="0" w:color="auto"/>
          </w:divBdr>
        </w:div>
        <w:div w:id="1937329391">
          <w:marLeft w:val="0"/>
          <w:marRight w:val="0"/>
          <w:marTop w:val="0"/>
          <w:marBottom w:val="0"/>
          <w:divBdr>
            <w:top w:val="none" w:sz="0" w:space="0" w:color="auto"/>
            <w:left w:val="none" w:sz="0" w:space="0" w:color="auto"/>
            <w:bottom w:val="none" w:sz="0" w:space="0" w:color="auto"/>
            <w:right w:val="none" w:sz="0" w:space="0" w:color="auto"/>
          </w:divBdr>
        </w:div>
        <w:div w:id="472065582">
          <w:marLeft w:val="0"/>
          <w:marRight w:val="0"/>
          <w:marTop w:val="0"/>
          <w:marBottom w:val="0"/>
          <w:divBdr>
            <w:top w:val="none" w:sz="0" w:space="0" w:color="auto"/>
            <w:left w:val="none" w:sz="0" w:space="0" w:color="auto"/>
            <w:bottom w:val="none" w:sz="0" w:space="0" w:color="auto"/>
            <w:right w:val="none" w:sz="0" w:space="0" w:color="auto"/>
          </w:divBdr>
        </w:div>
        <w:div w:id="1090196774">
          <w:marLeft w:val="0"/>
          <w:marRight w:val="0"/>
          <w:marTop w:val="0"/>
          <w:marBottom w:val="0"/>
          <w:divBdr>
            <w:top w:val="none" w:sz="0" w:space="0" w:color="auto"/>
            <w:left w:val="none" w:sz="0" w:space="0" w:color="auto"/>
            <w:bottom w:val="none" w:sz="0" w:space="0" w:color="auto"/>
            <w:right w:val="none" w:sz="0" w:space="0" w:color="auto"/>
          </w:divBdr>
        </w:div>
        <w:div w:id="1694182319">
          <w:marLeft w:val="0"/>
          <w:marRight w:val="0"/>
          <w:marTop w:val="0"/>
          <w:marBottom w:val="0"/>
          <w:divBdr>
            <w:top w:val="none" w:sz="0" w:space="0" w:color="auto"/>
            <w:left w:val="none" w:sz="0" w:space="0" w:color="auto"/>
            <w:bottom w:val="none" w:sz="0" w:space="0" w:color="auto"/>
            <w:right w:val="none" w:sz="0" w:space="0" w:color="auto"/>
          </w:divBdr>
        </w:div>
        <w:div w:id="155970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Baca</dc:creator>
  <cp:keywords/>
  <dc:description/>
  <cp:lastModifiedBy>Lisa Baca</cp:lastModifiedBy>
  <cp:revision>3</cp:revision>
  <dcterms:created xsi:type="dcterms:W3CDTF">2025-11-24T19:00:00Z</dcterms:created>
  <dcterms:modified xsi:type="dcterms:W3CDTF">2025-11-24T19:03:00Z</dcterms:modified>
</cp:coreProperties>
</file>